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center"/>
      </w:pPr>
      <w:r>
        <w:rPr>
          <w:b/>
          <w:bCs/>
          <w:sz w:val="48"/>
          <w:szCs w:val="48"/>
        </w:rPr>
        <w:t xml:space="preserve">Kött Gård</w:t>
      </w:r>
    </w:p>
    <w:p>
      <w:pPr>
        <w:spacing w:after="600"/>
        <w:jc w:val="center"/>
      </w:pPr>
      <w:r>
        <w:rPr>
          <w:color w:val="8B1F1F"/>
          <w:sz w:val="32"/>
          <w:szCs w:val="32"/>
        </w:rPr>
        <w:t xml:space="preserve">Website Visual &amp; Programming Guide</w:t>
      </w:r>
    </w:p>
    <w:p>
      <w:pPr>
        <w:spacing w:after="200"/>
      </w:pPr>
      <w:r>
        <w:t xml:space="preserve">Premium Halal meat e-commerce — Märsta, Sweden</w:t>
      </w:r>
    </w:p>
    <w:p>
      <w:pPr>
        <w:spacing w:after="200"/>
      </w:pPr>
      <w:r>
        <w:t xml:space="preserve">Document version: June 2026</w:t>
      </w:r>
    </w:p>
    <w:p>
      <w:pPr>
        <w:spacing w:after="200"/>
      </w:pPr>
      <w:r>
        <w:t xml:space="preserve">Companion files: docs/annotated/ (line-by-line code comments)</w:t>
      </w:r>
    </w:p>
    <w:p>
      <w:r>
        <w:br w:type="page"/>
      </w:r>
    </w:p>
    <w:p>
      <w:pPr>
        <w:pStyle w:val="Heading1"/>
      </w:pPr>
      <w:r>
        <w:t xml:space="preserve">1. What is this website?</w:t>
      </w:r>
    </w:p>
    <w:p>
      <w:pPr>
        <w:spacing w:after="200"/>
      </w:pPr>
      <w:r>
        <w:t xml:space="preserve">Kött Gård is a Next.js e-commerce front-end for ordering fresh Halal chicken, beef, lamb, and fish. Customers browse products, customize cuts (Nihari, Karahi, piece counts), add to cart, checkout, and view order history. Languages: Swedish, English, Urdu (RTL).</w:t>
      </w:r>
    </w:p>
    <w:p>
      <w:pPr>
        <w:pStyle w:val="Heading2"/>
      </w:pPr>
      <w:r>
        <w:t xml:space="preserve">Demo login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Field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Value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Email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demo@kottgard.se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Password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demo123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Orders</w:t>
            </w:r>
          </w:p>
        </w:tc>
        <w:tc>
          <w:tcPr>
            <w:tcW w:type="dxa" w:w="624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3 sample orders in Account</w:t>
            </w:r>
          </w:p>
        </w:tc>
      </w:tr>
    </w:tbl>
    <w:p>
      <w:pPr>
        <w:pStyle w:val="Heading1"/>
      </w:pPr>
      <w:r>
        <w:t xml:space="preserve">2. Homepage layout (visual map)</w:t>
      </w:r>
    </w:p>
    <w:p>
      <w:pPr>
        <w:spacing w:after="200"/>
      </w:pPr>
      <w:r>
        <w:t xml:space="preserve">When a customer opens https://kottgard.se/, they scroll through these sections: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"/>
        <w:gridCol w:w="2200"/>
        <w:gridCol w:w="3160"/>
        <w:gridCol w:w="3200"/>
      </w:tblGrid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#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Section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File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Customer action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Hero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Hero.tsx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Shop now / WhatsApp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2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Trust badges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TrustBadges.tsx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Click → About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3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About preview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AboutPreview.tsx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Read more → /about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4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Categories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CategoryGrid.tsx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Chicken/Beef/Lamb/Fish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5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Featured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FeaturedProducts.tsx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Product cards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6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How it works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HowItWorks.tsx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Order steps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7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Weekly offers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WeeklyOffers.tsx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Deals → products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8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CTA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CTA.tsx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Browse selection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9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Social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SocialFollow.tsx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Facebook / Instagram</w:t>
            </w:r>
          </w:p>
        </w:tc>
      </w:tr>
      <w:tr>
        <w:tc>
          <w:tcPr>
            <w:tcW w:type="dxa" w:w="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10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Contact</w:t>
            </w:r>
          </w:p>
        </w:tc>
        <w:tc>
          <w:tcPr>
            <w:tcW w:type="dxa" w:w="3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ContactPreview.tsx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Map / phone / about</w:t>
            </w:r>
          </w:p>
        </w:tc>
      </w:tr>
    </w:tbl>
    <w:p>
      <w:pPr>
        <w:pStyle w:val="Heading1"/>
      </w:pPr>
      <w:r>
        <w:t xml:space="preserve">3. All pages &amp; routes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360"/>
        <w:gridCol w:w="3200"/>
      </w:tblGrid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URL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File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Description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/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app/page.tsx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Homepage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/shop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app/shop/page.tsx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Catalog + search + filters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/product/[slug]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app/product/[slug]/page.tsx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Detail + customize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/cart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app/cart/page.tsx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Shopping cart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/checkout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app/checkout/page.tsx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Place order (demo)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/login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app/login/page.tsx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Auth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/account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app/account/page.tsx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Profile + orders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/wishlist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app/wishlist/page.tsx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Saved items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/about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app/about/page.tsx</w:t>
            </w:r>
          </w:p>
        </w:tc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Company + privacy + terms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4. Programming languages &amp; frameworks</w:t>
      </w:r>
    </w:p>
    <w:p>
      <w:pPr>
        <w:pStyle w:val="Heading2"/>
      </w:pPr>
      <w:r>
        <w:t xml:space="preserve">TypeScript</w:t>
      </w:r>
    </w:p>
    <w:p>
      <w:pPr>
        <w:spacing w:after="200"/>
      </w:pPr>
      <w:r>
        <w:t xml:space="preserve">TypeScript adds types to JavaScript. Example: Product interface ensures every product has id, slug, price. The compiler errors if you typo product.slugg.</w:t>
      </w:r>
    </w:p>
    <w:p>
      <w:pPr>
        <w:pStyle w:val="Heading2"/>
      </w:pPr>
      <w:r>
        <w:t xml:space="preserve">React</w:t>
      </w:r>
    </w:p>
    <w:p>
      <w:pPr>
        <w:spacing w:after="200"/>
      </w:pPr>
      <w:r>
        <w:t xml:space="preserve">React builds UI from components (functions returning JSX). State (useState) updates what users see. Props pass data parent → child.</w:t>
      </w:r>
    </w:p>
    <w:p>
      <w:pPr>
        <w:pStyle w:val="Heading2"/>
      </w:pPr>
      <w:r>
        <w:t xml:space="preserve">Next.js 13 App Router</w:t>
      </w:r>
    </w:p>
    <w:p>
      <w:pPr>
        <w:pStyle w:val="ListParagraph"/>
        <w:numPr>
          <w:ilvl w:val="0"/>
          <w:numId w:val="2"/>
        </w:numPr>
      </w:pPr>
      <w:r>
        <w:t xml:space="preserve">app/ folder = routes. page.tsx = page, layout.tsx = wrapper.</w:t>
      </w:r>
    </w:p>
    <w:p>
      <w:pPr>
        <w:pStyle w:val="ListParagraph"/>
        <w:numPr>
          <w:ilvl w:val="0"/>
          <w:numId w:val="2"/>
        </w:numPr>
      </w:pPr>
      <w:r>
        <w:t xml:space="preserve">Server Components default — less JavaScript sent to browser.</w:t>
      </w:r>
    </w:p>
    <w:p>
      <w:pPr>
        <w:pStyle w:val="ListParagraph"/>
        <w:numPr>
          <w:ilvl w:val="0"/>
          <w:numId w:val="2"/>
        </w:numPr>
      </w:pPr>
      <w:r>
        <w:t xml:space="preserve">'use client' = component runs in browser (hooks, clicks).</w:t>
      </w:r>
    </w:p>
    <w:p>
      <w:pPr>
        <w:pStyle w:val="Heading2"/>
      </w:pPr>
      <w:r>
        <w:t xml:space="preserve">Zustand</w:t>
      </w:r>
    </w:p>
    <w:p>
      <w:pPr>
        <w:spacing w:after="200"/>
      </w:pPr>
      <w:r>
        <w:t xml:space="preserve">Global stores: useCartStore, useAuthStore, useWishlistStore. persist middleware saves to localStorage so cart survives refresh.</w:t>
      </w:r>
    </w:p>
    <w:p>
      <w:pPr>
        <w:pStyle w:val="Heading2"/>
      </w:pPr>
      <w:r>
        <w:t xml:space="preserve">Tailwind CSS</w:t>
      </w:r>
    </w:p>
    <w:p>
      <w:pPr>
        <w:spacing w:after="200"/>
      </w:pPr>
      <w:r>
        <w:t xml:space="preserve">Classes like bg-brand-700 text-white px-4 py-2 style elements. Colors defined in tailwind.config.ts (burgundy, cream, gold).</w:t>
      </w:r>
    </w:p>
    <w:p>
      <w:pPr>
        <w:pStyle w:val="Heading1"/>
      </w:pPr>
      <w:r>
        <w:t xml:space="preserve">5. Data flow diagram (text)</w:t>
      </w:r>
    </w:p>
    <w:p>
      <w:pPr>
        <w:spacing w:after="200"/>
      </w:pPr>
      <w:r>
        <w:t xml:space="preserve">Homepage → Shop (filter URL) → Product page → addItem() → Cart store → Checkout → Order in Auth store → Account page</w:t>
      </w:r>
    </w:p>
    <w:p>
      <w:pPr>
        <w:spacing w:after="200"/>
      </w:pPr>
      <w:r>
        <w:t xml:space="preserve">Images: lib/images.ts → products.ts → ProductCard / Hero → AppImage → next/image → Unsplash CDN</w:t>
      </w:r>
    </w:p>
    <w:p>
      <w:pPr>
        <w:spacing w:after="200"/>
      </w:pPr>
      <w:r>
        <w:t xml:space="preserve">Text: i18n/locales/sv|en|ur.ts → useTranslation() → t("key") in components</w:t>
      </w:r>
    </w:p>
    <w:p>
      <w:pPr>
        <w:pStyle w:val="Heading1"/>
      </w:pPr>
      <w:r>
        <w:t xml:space="preserve">6. Annotated code (line-by-line)</w:t>
      </w:r>
    </w:p>
    <w:p>
      <w:pPr>
        <w:spacing w:after="200"/>
      </w:pPr>
      <w:r>
        <w:t xml:space="preserve">Location: Kottgard/docs/annotated/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160"/>
      </w:tblGrid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File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Explains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01-homepage.annotated.tsx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How homepage composes sections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02-root-layout.annotated.tsx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Fonts, SEO, shell layout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03-shop-page.annotated.tsx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URL sync, useMemo filtering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04-header.annotated.tsx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Navigation + Zustand badges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05-images.annotated.ts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Unsplash URL builder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06-cart-store.annotated.ts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Cart logic + persist</w:t>
            </w:r>
          </w:p>
        </w:tc>
      </w:tr>
    </w:tbl>
    <w:p>
      <w:pPr>
        <w:spacing w:after="200"/>
      </w:pPr>
      <w:r>
        <w:t xml:space="preserve">Each line has comments explaining WHAT the code does and WHY. These are learning copies — not imported by the live app.</w:t>
      </w:r>
    </w:p>
    <w:p>
      <w:pPr>
        <w:pStyle w:val="Heading1"/>
      </w:pPr>
      <w:r>
        <w:t xml:space="preserve">7. Brand colors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Name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Hex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Use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Burgundy (brand)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#8B1F1F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Header, buttons, footer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Cream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Warm off-white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Page backgrounds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Gold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Accent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Prices, badges, CTAs</w:t>
            </w:r>
          </w:p>
        </w:tc>
      </w:tr>
    </w:tbl>
    <w:p>
      <w:pPr>
        <w:pStyle w:val="Heading1"/>
      </w:pPr>
      <w:r>
        <w:t xml:space="preserve">8. How to run locally</w:t>
      </w:r>
    </w:p>
    <w:p>
      <w:pPr>
        <w:pStyle w:val="ListParagraph"/>
        <w:numPr>
          <w:ilvl w:val="0"/>
          <w:numId w:val="2"/>
        </w:numPr>
      </w:pPr>
      <w:r>
        <w:t xml:space="preserve">npm install</w:t>
      </w:r>
    </w:p>
    <w:p>
      <w:pPr>
        <w:pStyle w:val="ListParagraph"/>
        <w:numPr>
          <w:ilvl w:val="0"/>
          <w:numId w:val="2"/>
        </w:numPr>
      </w:pPr>
      <w:r>
        <w:t xml:space="preserve">npm run dev → http://localhost:3000</w:t>
      </w:r>
    </w:p>
    <w:p>
      <w:pPr>
        <w:pStyle w:val="ListParagraph"/>
        <w:numPr>
          <w:ilvl w:val="0"/>
          <w:numId w:val="2"/>
        </w:numPr>
      </w:pPr>
      <w:r>
        <w:t xml:space="preserve">npm run build → production check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80" w:before="180"/>
      <w:outlineLvl w:val="1"/>
    </w:pPr>
    <w:rPr>
      <w:rFonts w:ascii="Arial" w:cs="Arial" w:eastAsia="Arial" w:hAnsi="Arial"/>
      <w:b/>
      <w:bCs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2026-06-17T10:22:36.426Z</dcterms:created>
  <dcterms:modified xsi:type="dcterms:W3CDTF">2026-06-17T10:22:36.426Z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